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4893C6" w14:textId="498A4BDB" w:rsidR="008E6666" w:rsidRDefault="00FA4A00">
      <w:pPr>
        <w:jc w:val="center"/>
        <w:rPr>
          <w:rFonts w:ascii="Trebuchet MS" w:hAnsi="Trebuchet MS" w:cs="Trebuchet MS"/>
          <w:sz w:val="28"/>
          <w:u w:val="single"/>
        </w:rPr>
      </w:pPr>
      <w:r>
        <w:rPr>
          <w:noProof/>
        </w:rPr>
        <w:drawing>
          <wp:anchor distT="0" distB="0" distL="0" distR="0" simplePos="0" relativeHeight="251657728" behindDoc="0" locked="0" layoutInCell="1" allowOverlap="1" wp14:anchorId="53924D58" wp14:editId="6BED149A">
            <wp:simplePos x="0" y="0"/>
            <wp:positionH relativeFrom="column">
              <wp:posOffset>2632075</wp:posOffset>
            </wp:positionH>
            <wp:positionV relativeFrom="paragraph">
              <wp:posOffset>-558800</wp:posOffset>
            </wp:positionV>
            <wp:extent cx="711835" cy="94996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835" cy="949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59F935" w14:textId="77777777" w:rsidR="008E6666" w:rsidRDefault="00394F2B">
      <w:pPr>
        <w:jc w:val="center"/>
        <w:rPr>
          <w:rFonts w:ascii="Trebuchet MS" w:hAnsi="Trebuchet MS" w:cs="Trebuchet MS"/>
        </w:rPr>
      </w:pPr>
      <w:r>
        <w:rPr>
          <w:rFonts w:ascii="Trebuchet MS" w:hAnsi="Trebuchet MS" w:cs="Trebuchet MS"/>
          <w:sz w:val="28"/>
          <w:u w:val="single"/>
        </w:rPr>
        <w:t>The King John Way – Long Distance Cycle Touring Route</w:t>
      </w:r>
    </w:p>
    <w:p w14:paraId="49BA3DC5" w14:textId="77777777" w:rsidR="008E6666" w:rsidRDefault="008E6666">
      <w:pPr>
        <w:rPr>
          <w:rFonts w:ascii="Trebuchet MS" w:hAnsi="Trebuchet MS" w:cs="Trebuchet MS"/>
        </w:rPr>
      </w:pPr>
    </w:p>
    <w:p w14:paraId="08E08E67" w14:textId="77777777" w:rsidR="008E6666" w:rsidRDefault="008E6666">
      <w:pPr>
        <w:rPr>
          <w:rFonts w:ascii="Trebuchet MS" w:hAnsi="Trebuchet MS" w:cs="Trebuchet MS"/>
          <w:u w:val="single"/>
        </w:rPr>
      </w:pPr>
    </w:p>
    <w:p w14:paraId="29C3C51C" w14:textId="77777777" w:rsidR="008E6666" w:rsidRDefault="00394F2B">
      <w:pPr>
        <w:rPr>
          <w:rFonts w:ascii="Trebuchet MS" w:hAnsi="Trebuchet MS" w:cs="Trebuchet MS"/>
          <w:sz w:val="22"/>
          <w:szCs w:val="22"/>
        </w:rPr>
      </w:pPr>
      <w:r>
        <w:rPr>
          <w:rFonts w:ascii="Trebuchet MS" w:hAnsi="Trebuchet MS" w:cs="Trebuchet MS"/>
          <w:sz w:val="22"/>
          <w:szCs w:val="22"/>
          <w:u w:val="single"/>
        </w:rPr>
        <w:t>Overview and Progress</w:t>
      </w:r>
    </w:p>
    <w:p w14:paraId="566D85C8" w14:textId="77777777" w:rsidR="008E6666" w:rsidRDefault="008E6666">
      <w:pPr>
        <w:rPr>
          <w:rFonts w:ascii="Trebuchet MS" w:hAnsi="Trebuchet MS" w:cs="Trebuchet MS"/>
          <w:sz w:val="22"/>
          <w:szCs w:val="22"/>
        </w:rPr>
      </w:pPr>
    </w:p>
    <w:p w14:paraId="42B235DA"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The King John Way (KJW) has been designed to attract cycle tourists to Lincolnshire. The cycle tourism market is worth at least £500 million per year and Lincolnshire benefits from very little of this. Source </w:t>
      </w:r>
      <w:r>
        <w:rPr>
          <w:rStyle w:val="Hyperlink"/>
          <w:rFonts w:ascii="Trebuchet MS" w:hAnsi="Trebuchet MS" w:cs="Trebuchet MS"/>
          <w:sz w:val="22"/>
          <w:szCs w:val="22"/>
        </w:rPr>
        <w:t>https://www.cyclinguk.org/sites/default/files/2024-02/2007_CUK_Economic-Benefits-Cycle-Tourism_rpt.pdf</w:t>
      </w:r>
    </w:p>
    <w:p w14:paraId="49C8D120" w14:textId="77777777" w:rsidR="008E6666" w:rsidRDefault="008E6666">
      <w:pPr>
        <w:rPr>
          <w:rFonts w:ascii="Trebuchet MS" w:hAnsi="Trebuchet MS" w:cs="Trebuchet MS"/>
          <w:sz w:val="22"/>
          <w:szCs w:val="22"/>
        </w:rPr>
      </w:pPr>
    </w:p>
    <w:p w14:paraId="380B85CD"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A large proportion of this income is enjoyed by such routes as The </w:t>
      </w:r>
      <w:proofErr w:type="spellStart"/>
      <w:r>
        <w:rPr>
          <w:rFonts w:ascii="Trebuchet MS" w:hAnsi="Trebuchet MS" w:cs="Trebuchet MS"/>
          <w:sz w:val="22"/>
          <w:szCs w:val="22"/>
        </w:rPr>
        <w:t>Cantii</w:t>
      </w:r>
      <w:proofErr w:type="spellEnd"/>
      <w:r>
        <w:rPr>
          <w:rFonts w:ascii="Trebuchet MS" w:hAnsi="Trebuchet MS" w:cs="Trebuchet MS"/>
          <w:sz w:val="22"/>
          <w:szCs w:val="22"/>
        </w:rPr>
        <w:t xml:space="preserve"> Way, in Kent, The Rebellion Way in Norfolk and The King Alfred Way in Wessex. These routes have been designed and promoted by Cycling UK, and can attract 50,000 visitors per year, each. </w:t>
      </w:r>
    </w:p>
    <w:p w14:paraId="2D18E6C3" w14:textId="77777777" w:rsidR="008E6666" w:rsidRDefault="008E6666">
      <w:pPr>
        <w:rPr>
          <w:rFonts w:ascii="Trebuchet MS" w:hAnsi="Trebuchet MS" w:cs="Trebuchet MS"/>
          <w:sz w:val="22"/>
          <w:szCs w:val="22"/>
        </w:rPr>
      </w:pPr>
    </w:p>
    <w:p w14:paraId="2F597FC9" w14:textId="77777777" w:rsidR="008E6666" w:rsidRDefault="00394F2B">
      <w:pPr>
        <w:rPr>
          <w:rFonts w:ascii="Trebuchet MS" w:hAnsi="Trebuchet MS" w:cs="Trebuchet MS"/>
          <w:sz w:val="22"/>
          <w:szCs w:val="22"/>
          <w:u w:val="single"/>
        </w:rPr>
      </w:pPr>
      <w:r>
        <w:rPr>
          <w:rFonts w:ascii="Trebuchet MS" w:hAnsi="Trebuchet MS" w:cs="Trebuchet MS"/>
          <w:sz w:val="22"/>
          <w:szCs w:val="22"/>
        </w:rPr>
        <w:t xml:space="preserve">When approached regarding the KJW, CUK responded that they have no budget for this. Not willing to accept defeat, Roy decided to lead this project himself. The KJW is being designed to avoid the shortcomings he encountered while riding the </w:t>
      </w:r>
      <w:proofErr w:type="spellStart"/>
      <w:r>
        <w:rPr>
          <w:rFonts w:ascii="Trebuchet MS" w:hAnsi="Trebuchet MS" w:cs="Trebuchet MS"/>
          <w:sz w:val="22"/>
          <w:szCs w:val="22"/>
        </w:rPr>
        <w:t>Cantii</w:t>
      </w:r>
      <w:proofErr w:type="spellEnd"/>
      <w:r>
        <w:rPr>
          <w:rFonts w:ascii="Trebuchet MS" w:hAnsi="Trebuchet MS" w:cs="Trebuchet MS"/>
          <w:sz w:val="22"/>
          <w:szCs w:val="22"/>
        </w:rPr>
        <w:t xml:space="preserve"> Way. </w:t>
      </w:r>
    </w:p>
    <w:p w14:paraId="17881DA9" w14:textId="77777777" w:rsidR="008E6666" w:rsidRDefault="008E6666">
      <w:pPr>
        <w:rPr>
          <w:rFonts w:ascii="Trebuchet MS" w:hAnsi="Trebuchet MS" w:cs="Trebuchet MS"/>
          <w:sz w:val="22"/>
          <w:szCs w:val="22"/>
          <w:u w:val="single"/>
        </w:rPr>
      </w:pPr>
    </w:p>
    <w:p w14:paraId="5BE6957D" w14:textId="77777777" w:rsidR="008E6666" w:rsidRDefault="00394F2B">
      <w:pPr>
        <w:rPr>
          <w:rFonts w:ascii="Trebuchet MS" w:hAnsi="Trebuchet MS" w:cs="Trebuchet MS"/>
          <w:sz w:val="22"/>
          <w:szCs w:val="22"/>
        </w:rPr>
      </w:pPr>
      <w:r>
        <w:rPr>
          <w:rFonts w:ascii="Trebuchet MS" w:hAnsi="Trebuchet MS" w:cs="Trebuchet MS"/>
          <w:sz w:val="22"/>
          <w:szCs w:val="22"/>
          <w:u w:val="single"/>
        </w:rPr>
        <w:t>Target Launch date</w:t>
      </w:r>
    </w:p>
    <w:p w14:paraId="3801C5FC" w14:textId="77777777" w:rsidR="008E6666" w:rsidRDefault="008E6666">
      <w:pPr>
        <w:rPr>
          <w:rFonts w:ascii="Trebuchet MS" w:hAnsi="Trebuchet MS" w:cs="Trebuchet MS"/>
          <w:sz w:val="22"/>
          <w:szCs w:val="22"/>
        </w:rPr>
      </w:pPr>
    </w:p>
    <w:p w14:paraId="37152BC4" w14:textId="27DBF343" w:rsidR="008E6666" w:rsidRDefault="00394F2B">
      <w:pPr>
        <w:rPr>
          <w:rFonts w:ascii="Trebuchet MS" w:hAnsi="Trebuchet MS" w:cs="Trebuchet MS"/>
          <w:sz w:val="22"/>
          <w:szCs w:val="22"/>
        </w:rPr>
      </w:pPr>
      <w:r>
        <w:rPr>
          <w:rFonts w:ascii="Trebuchet MS" w:hAnsi="Trebuchet MS" w:cs="Trebuchet MS"/>
          <w:sz w:val="22"/>
          <w:szCs w:val="22"/>
        </w:rPr>
        <w:t xml:space="preserve">The plan to launch with a mass ride is on track for the </w:t>
      </w:r>
      <w:proofErr w:type="gramStart"/>
      <w:r>
        <w:rPr>
          <w:rFonts w:ascii="Trebuchet MS" w:hAnsi="Trebuchet MS" w:cs="Trebuchet MS"/>
          <w:sz w:val="22"/>
          <w:szCs w:val="22"/>
        </w:rPr>
        <w:t xml:space="preserve">early May </w:t>
      </w:r>
      <w:r w:rsidR="00C42782">
        <w:rPr>
          <w:rFonts w:ascii="Trebuchet MS" w:hAnsi="Trebuchet MS" w:cs="Trebuchet MS"/>
          <w:sz w:val="22"/>
          <w:szCs w:val="22"/>
        </w:rPr>
        <w:t>B</w:t>
      </w:r>
      <w:r>
        <w:rPr>
          <w:rFonts w:ascii="Trebuchet MS" w:hAnsi="Trebuchet MS" w:cs="Trebuchet MS"/>
          <w:sz w:val="22"/>
          <w:szCs w:val="22"/>
        </w:rPr>
        <w:t xml:space="preserve">ank </w:t>
      </w:r>
      <w:r w:rsidR="00C42782">
        <w:rPr>
          <w:rFonts w:ascii="Trebuchet MS" w:hAnsi="Trebuchet MS" w:cs="Trebuchet MS"/>
          <w:sz w:val="22"/>
          <w:szCs w:val="22"/>
        </w:rPr>
        <w:t>H</w:t>
      </w:r>
      <w:r>
        <w:rPr>
          <w:rFonts w:ascii="Trebuchet MS" w:hAnsi="Trebuchet MS" w:cs="Trebuchet MS"/>
          <w:sz w:val="22"/>
          <w:szCs w:val="22"/>
        </w:rPr>
        <w:t>oliday</w:t>
      </w:r>
      <w:proofErr w:type="gramEnd"/>
      <w:r>
        <w:rPr>
          <w:rFonts w:ascii="Trebuchet MS" w:hAnsi="Trebuchet MS" w:cs="Trebuchet MS"/>
          <w:sz w:val="22"/>
          <w:szCs w:val="22"/>
        </w:rPr>
        <w:t xml:space="preserve"> weekend 1</w:t>
      </w:r>
      <w:r>
        <w:rPr>
          <w:rFonts w:ascii="Trebuchet MS" w:hAnsi="Trebuchet MS" w:cs="Trebuchet MS"/>
          <w:sz w:val="22"/>
          <w:szCs w:val="22"/>
          <w:vertAlign w:val="superscript"/>
        </w:rPr>
        <w:t>st</w:t>
      </w:r>
      <w:r>
        <w:rPr>
          <w:rFonts w:ascii="Trebuchet MS" w:hAnsi="Trebuchet MS" w:cs="Trebuchet MS"/>
          <w:sz w:val="22"/>
          <w:szCs w:val="22"/>
        </w:rPr>
        <w:t xml:space="preserve"> to 5</w:t>
      </w:r>
      <w:r>
        <w:rPr>
          <w:rFonts w:ascii="Trebuchet MS" w:hAnsi="Trebuchet MS" w:cs="Trebuchet MS"/>
          <w:sz w:val="22"/>
          <w:szCs w:val="22"/>
          <w:vertAlign w:val="superscript"/>
        </w:rPr>
        <w:t>th</w:t>
      </w:r>
      <w:r>
        <w:rPr>
          <w:rFonts w:ascii="Trebuchet MS" w:hAnsi="Trebuchet MS" w:cs="Trebuchet MS"/>
          <w:sz w:val="22"/>
          <w:szCs w:val="22"/>
        </w:rPr>
        <w:t xml:space="preserve"> May 2025.</w:t>
      </w:r>
    </w:p>
    <w:p w14:paraId="423CC22A" w14:textId="77777777" w:rsidR="008E6666" w:rsidRDefault="008E6666">
      <w:pPr>
        <w:rPr>
          <w:rFonts w:ascii="Trebuchet MS" w:hAnsi="Trebuchet MS" w:cs="Trebuchet MS"/>
          <w:sz w:val="22"/>
          <w:szCs w:val="22"/>
        </w:rPr>
      </w:pPr>
    </w:p>
    <w:p w14:paraId="2FF1956F" w14:textId="77777777" w:rsidR="008E6666" w:rsidRDefault="00394F2B">
      <w:pPr>
        <w:rPr>
          <w:rFonts w:ascii="Trebuchet MS" w:hAnsi="Trebuchet MS" w:cs="Trebuchet MS"/>
          <w:sz w:val="22"/>
          <w:szCs w:val="22"/>
        </w:rPr>
      </w:pPr>
      <w:r>
        <w:rPr>
          <w:rFonts w:ascii="Trebuchet MS" w:hAnsi="Trebuchet MS" w:cs="Trebuchet MS"/>
          <w:sz w:val="22"/>
          <w:szCs w:val="22"/>
          <w:u w:val="single"/>
        </w:rPr>
        <w:t>Why The King John Way?</w:t>
      </w:r>
    </w:p>
    <w:p w14:paraId="61FE846F" w14:textId="77777777" w:rsidR="008E6666" w:rsidRDefault="008E6666">
      <w:pPr>
        <w:rPr>
          <w:rFonts w:ascii="Trebuchet MS" w:hAnsi="Trebuchet MS" w:cs="Trebuchet MS"/>
          <w:sz w:val="22"/>
          <w:szCs w:val="22"/>
        </w:rPr>
      </w:pPr>
    </w:p>
    <w:p w14:paraId="7C2B909B"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Most will know that unpopular King John spent the final tumultuous days of his life in or close to our county. From losing his treasure in The Wash (believed to be present day Sutton Bridge) to allegedly being poisoned while staying at </w:t>
      </w:r>
      <w:proofErr w:type="spellStart"/>
      <w:r>
        <w:rPr>
          <w:rFonts w:ascii="Trebuchet MS" w:hAnsi="Trebuchet MS" w:cs="Trebuchet MS"/>
          <w:sz w:val="22"/>
          <w:szCs w:val="22"/>
        </w:rPr>
        <w:t>Swineshead</w:t>
      </w:r>
      <w:proofErr w:type="spellEnd"/>
      <w:r>
        <w:rPr>
          <w:rFonts w:ascii="Trebuchet MS" w:hAnsi="Trebuchet MS" w:cs="Trebuchet MS"/>
          <w:sz w:val="22"/>
          <w:szCs w:val="22"/>
        </w:rPr>
        <w:t xml:space="preserve"> Abbey, Lincolnshire wouldn't have been a county he would want to visit again. In the event, he didn't have to make that choice as he died soon after reaching Newark castle. Cause of death was noted as being the result of eating a 'surfeit of peaches.' Fortunately, while King John might not have been tempted to return, the region has a rich history that tourists from home and abroad can be encouraged to visit. </w:t>
      </w:r>
    </w:p>
    <w:p w14:paraId="2E5774EF" w14:textId="77777777" w:rsidR="008E6666" w:rsidRDefault="008E6666">
      <w:pPr>
        <w:rPr>
          <w:rFonts w:ascii="Trebuchet MS" w:hAnsi="Trebuchet MS" w:cs="Trebuchet MS"/>
          <w:sz w:val="22"/>
          <w:szCs w:val="22"/>
        </w:rPr>
      </w:pPr>
    </w:p>
    <w:p w14:paraId="6C2DBA95" w14:textId="77777777" w:rsidR="008E6666" w:rsidRDefault="00394F2B">
      <w:pPr>
        <w:rPr>
          <w:rFonts w:ascii="Trebuchet MS" w:hAnsi="Trebuchet MS" w:cs="Trebuchet MS"/>
          <w:sz w:val="22"/>
          <w:szCs w:val="22"/>
        </w:rPr>
      </w:pPr>
      <w:r>
        <w:rPr>
          <w:rFonts w:ascii="Trebuchet MS" w:hAnsi="Trebuchet MS" w:cs="Trebuchet MS"/>
          <w:sz w:val="22"/>
          <w:szCs w:val="22"/>
          <w:u w:val="single"/>
        </w:rPr>
        <w:t>Accessibility and sustainability</w:t>
      </w:r>
    </w:p>
    <w:p w14:paraId="315BC417" w14:textId="77777777" w:rsidR="008E6666" w:rsidRDefault="008E6666">
      <w:pPr>
        <w:rPr>
          <w:rFonts w:ascii="Trebuchet MS" w:hAnsi="Trebuchet MS" w:cs="Trebuchet MS"/>
          <w:sz w:val="22"/>
          <w:szCs w:val="22"/>
        </w:rPr>
      </w:pPr>
    </w:p>
    <w:p w14:paraId="287E77CE" w14:textId="77777777" w:rsidR="008E6666" w:rsidRDefault="00394F2B">
      <w:pPr>
        <w:rPr>
          <w:rFonts w:ascii="Trebuchet MS" w:hAnsi="Trebuchet MS" w:cs="Trebuchet MS"/>
          <w:sz w:val="22"/>
          <w:szCs w:val="22"/>
          <w:u w:val="single"/>
        </w:rPr>
      </w:pPr>
      <w:r>
        <w:rPr>
          <w:rFonts w:ascii="Trebuchet MS" w:hAnsi="Trebuchet MS" w:cs="Trebuchet MS"/>
          <w:sz w:val="22"/>
          <w:szCs w:val="22"/>
        </w:rPr>
        <w:t>The route has been designed with sustainable access in mind. Major rail stations can be accessed in several locations on the route. One major weakness is the restrictions placed on the number of cycles allowed on-board trains. This can vary from 0 to 4. This will place significant restrictions on tourists wishing to arrive/depart by rail. Roy has written to Gareth Davies MP requesting this be raised with the Transport Secretary, which he has confirmed as done.</w:t>
      </w:r>
    </w:p>
    <w:p w14:paraId="16C6DE53" w14:textId="77777777" w:rsidR="008E6666" w:rsidRDefault="008E6666">
      <w:pPr>
        <w:rPr>
          <w:rFonts w:ascii="Trebuchet MS" w:hAnsi="Trebuchet MS" w:cs="Trebuchet MS"/>
          <w:sz w:val="22"/>
          <w:szCs w:val="22"/>
          <w:u w:val="single"/>
        </w:rPr>
      </w:pPr>
    </w:p>
    <w:p w14:paraId="664BCA60" w14:textId="77777777" w:rsidR="008E6666" w:rsidRDefault="008E6666">
      <w:pPr>
        <w:rPr>
          <w:rFonts w:ascii="Trebuchet MS" w:hAnsi="Trebuchet MS" w:cs="Trebuchet MS"/>
          <w:sz w:val="22"/>
          <w:szCs w:val="22"/>
          <w:u w:val="single"/>
        </w:rPr>
      </w:pPr>
    </w:p>
    <w:p w14:paraId="049FB5DF" w14:textId="77777777" w:rsidR="008E6666" w:rsidRDefault="00394F2B">
      <w:pPr>
        <w:rPr>
          <w:rFonts w:ascii="Trebuchet MS" w:hAnsi="Trebuchet MS" w:cs="Trebuchet MS"/>
          <w:sz w:val="22"/>
          <w:szCs w:val="22"/>
        </w:rPr>
      </w:pPr>
      <w:r>
        <w:rPr>
          <w:rFonts w:ascii="Trebuchet MS" w:hAnsi="Trebuchet MS" w:cs="Trebuchet MS"/>
          <w:sz w:val="22"/>
          <w:szCs w:val="22"/>
          <w:u w:val="single"/>
        </w:rPr>
        <w:t>Car parking</w:t>
      </w:r>
    </w:p>
    <w:p w14:paraId="7E10DC30" w14:textId="77777777" w:rsidR="008E6666" w:rsidRDefault="008E6666">
      <w:pPr>
        <w:rPr>
          <w:rFonts w:ascii="Trebuchet MS" w:hAnsi="Trebuchet MS" w:cs="Trebuchet MS"/>
          <w:sz w:val="22"/>
          <w:szCs w:val="22"/>
        </w:rPr>
      </w:pPr>
    </w:p>
    <w:p w14:paraId="67DC15C5" w14:textId="77777777" w:rsidR="008E6666" w:rsidRDefault="00394F2B">
      <w:pPr>
        <w:rPr>
          <w:rFonts w:ascii="Trebuchet MS" w:hAnsi="Trebuchet MS" w:cs="Trebuchet MS"/>
          <w:sz w:val="22"/>
          <w:szCs w:val="22"/>
          <w:u w:val="single"/>
        </w:rPr>
      </w:pPr>
      <w:r>
        <w:rPr>
          <w:rFonts w:ascii="Trebuchet MS" w:hAnsi="Trebuchet MS" w:cs="Trebuchet MS"/>
          <w:sz w:val="22"/>
          <w:szCs w:val="22"/>
        </w:rPr>
        <w:t>It is our aim to encourage local authorities and accommodation providers to offer free or reduced cost parking for the duration of a visit.</w:t>
      </w:r>
    </w:p>
    <w:p w14:paraId="013C1BFC" w14:textId="77777777" w:rsidR="008E6666" w:rsidRDefault="008E6666">
      <w:pPr>
        <w:rPr>
          <w:rFonts w:ascii="Trebuchet MS" w:hAnsi="Trebuchet MS" w:cs="Trebuchet MS"/>
          <w:sz w:val="22"/>
          <w:szCs w:val="22"/>
          <w:u w:val="single"/>
        </w:rPr>
      </w:pPr>
    </w:p>
    <w:p w14:paraId="7A0A37DC" w14:textId="77777777" w:rsidR="008E6666" w:rsidRDefault="008E6666">
      <w:pPr>
        <w:rPr>
          <w:rFonts w:ascii="Trebuchet MS" w:hAnsi="Trebuchet MS" w:cs="Trebuchet MS"/>
          <w:sz w:val="22"/>
          <w:szCs w:val="22"/>
          <w:u w:val="single"/>
        </w:rPr>
      </w:pPr>
    </w:p>
    <w:p w14:paraId="750DDE4B" w14:textId="77777777" w:rsidR="008E6666" w:rsidRDefault="00394F2B">
      <w:pPr>
        <w:rPr>
          <w:rFonts w:ascii="Trebuchet MS" w:hAnsi="Trebuchet MS" w:cs="Trebuchet MS"/>
          <w:sz w:val="22"/>
          <w:szCs w:val="22"/>
        </w:rPr>
      </w:pPr>
      <w:r>
        <w:rPr>
          <w:rFonts w:ascii="Trebuchet MS" w:hAnsi="Trebuchet MS" w:cs="Trebuchet MS"/>
          <w:sz w:val="22"/>
          <w:szCs w:val="22"/>
          <w:u w:val="single"/>
        </w:rPr>
        <w:t>Route Design principles</w:t>
      </w:r>
    </w:p>
    <w:p w14:paraId="3015D3DD" w14:textId="77777777" w:rsidR="008E6666" w:rsidRDefault="008E6666">
      <w:pPr>
        <w:rPr>
          <w:rFonts w:ascii="Trebuchet MS" w:hAnsi="Trebuchet MS" w:cs="Trebuchet MS"/>
          <w:sz w:val="22"/>
          <w:szCs w:val="22"/>
        </w:rPr>
      </w:pPr>
    </w:p>
    <w:p w14:paraId="506D9F6C"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To create a route that will provide a </w:t>
      </w:r>
      <w:proofErr w:type="spellStart"/>
      <w:r>
        <w:rPr>
          <w:rFonts w:ascii="Trebuchet MS" w:hAnsi="Trebuchet MS" w:cs="Trebuchet MS"/>
          <w:sz w:val="22"/>
          <w:szCs w:val="22"/>
        </w:rPr>
        <w:t>multi day</w:t>
      </w:r>
      <w:proofErr w:type="spellEnd"/>
      <w:r>
        <w:rPr>
          <w:rFonts w:ascii="Trebuchet MS" w:hAnsi="Trebuchet MS" w:cs="Trebuchet MS"/>
          <w:sz w:val="22"/>
          <w:szCs w:val="22"/>
        </w:rPr>
        <w:t xml:space="preserve"> tourist ride, including as many places of interest that will provide engagement for visitors. Roy is a qualified British Cycling Route designer so has applied as much rider safety and enrichment as possible.</w:t>
      </w:r>
    </w:p>
    <w:p w14:paraId="1889DFC8" w14:textId="77777777" w:rsidR="008E6666" w:rsidRDefault="008E6666">
      <w:pPr>
        <w:rPr>
          <w:rFonts w:ascii="Trebuchet MS" w:hAnsi="Trebuchet MS" w:cs="Trebuchet MS"/>
          <w:sz w:val="22"/>
          <w:szCs w:val="22"/>
        </w:rPr>
      </w:pPr>
    </w:p>
    <w:p w14:paraId="7C5AC48F" w14:textId="77777777" w:rsidR="008E6666" w:rsidRDefault="00394F2B">
      <w:pPr>
        <w:rPr>
          <w:rFonts w:ascii="Trebuchet MS" w:hAnsi="Trebuchet MS" w:cs="Trebuchet MS"/>
          <w:sz w:val="22"/>
          <w:szCs w:val="22"/>
        </w:rPr>
      </w:pPr>
      <w:r>
        <w:rPr>
          <w:rFonts w:ascii="Trebuchet MS" w:hAnsi="Trebuchet MS" w:cs="Trebuchet MS"/>
          <w:sz w:val="22"/>
          <w:szCs w:val="22"/>
          <w:u w:val="single"/>
        </w:rPr>
        <w:t>The main route</w:t>
      </w:r>
    </w:p>
    <w:p w14:paraId="41339809" w14:textId="77777777" w:rsidR="008E6666" w:rsidRDefault="008E6666">
      <w:pPr>
        <w:rPr>
          <w:rFonts w:ascii="Trebuchet MS" w:hAnsi="Trebuchet MS" w:cs="Trebuchet MS"/>
          <w:sz w:val="22"/>
          <w:szCs w:val="22"/>
        </w:rPr>
      </w:pPr>
    </w:p>
    <w:p w14:paraId="735C754C" w14:textId="77777777" w:rsidR="008E6666" w:rsidRDefault="00394F2B">
      <w:pPr>
        <w:rPr>
          <w:rFonts w:ascii="Trebuchet MS" w:hAnsi="Trebuchet MS" w:cs="Trebuchet MS"/>
          <w:sz w:val="22"/>
          <w:szCs w:val="22"/>
        </w:rPr>
      </w:pPr>
      <w:r>
        <w:rPr>
          <w:rFonts w:ascii="Trebuchet MS" w:hAnsi="Trebuchet MS" w:cs="Trebuchet MS"/>
          <w:sz w:val="22"/>
          <w:szCs w:val="22"/>
        </w:rPr>
        <w:t>The main route is 300 miles and uses existing unrestricted routes and the Sustrans NCN network. While there are off road sections, these will be '</w:t>
      </w:r>
      <w:proofErr w:type="spellStart"/>
      <w:r>
        <w:rPr>
          <w:rFonts w:ascii="Trebuchet MS" w:hAnsi="Trebuchet MS" w:cs="Trebuchet MS"/>
          <w:sz w:val="22"/>
          <w:szCs w:val="22"/>
        </w:rPr>
        <w:t>non technical</w:t>
      </w:r>
      <w:proofErr w:type="spellEnd"/>
      <w:r>
        <w:rPr>
          <w:rFonts w:ascii="Trebuchet MS" w:hAnsi="Trebuchet MS" w:cs="Trebuchet MS"/>
          <w:sz w:val="22"/>
          <w:szCs w:val="22"/>
        </w:rPr>
        <w:t>', so usable by most riding touring cycles. For those riding high end carbon frames with narrow tyres, an alternative road only route will be added. The support of Sustrans and several Lincolnshire based cyclists has been invaluable in curating the ideal route. Together we are The King John Way Group.</w:t>
      </w:r>
    </w:p>
    <w:p w14:paraId="3D0CD142" w14:textId="77777777" w:rsidR="008E6666" w:rsidRDefault="008E6666">
      <w:pPr>
        <w:rPr>
          <w:rFonts w:ascii="Trebuchet MS" w:hAnsi="Trebuchet MS" w:cs="Trebuchet MS"/>
          <w:sz w:val="22"/>
          <w:szCs w:val="22"/>
        </w:rPr>
      </w:pPr>
    </w:p>
    <w:p w14:paraId="2FC49324"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The route is currently being test ridden, with the Grantham to Woodhall Spa section completed. During this recce. We identified several sections that needed revision and the current route file includes these. We plan to ride the remainder of the route by the end of December 2024. </w:t>
      </w:r>
    </w:p>
    <w:p w14:paraId="234D8E77" w14:textId="77777777" w:rsidR="008E6666" w:rsidRDefault="008E6666">
      <w:pPr>
        <w:rPr>
          <w:rFonts w:ascii="Trebuchet MS" w:hAnsi="Trebuchet MS" w:cs="Trebuchet MS"/>
          <w:sz w:val="22"/>
          <w:szCs w:val="22"/>
        </w:rPr>
      </w:pPr>
    </w:p>
    <w:p w14:paraId="715F4285" w14:textId="77777777" w:rsidR="008E6666" w:rsidRDefault="00394F2B">
      <w:pPr>
        <w:rPr>
          <w:rFonts w:ascii="Trebuchet MS" w:hAnsi="Trebuchet MS" w:cs="Trebuchet MS"/>
          <w:sz w:val="22"/>
          <w:szCs w:val="22"/>
        </w:rPr>
      </w:pPr>
      <w:r>
        <w:rPr>
          <w:rFonts w:ascii="Trebuchet MS" w:hAnsi="Trebuchet MS" w:cs="Trebuchet MS"/>
          <w:sz w:val="22"/>
          <w:szCs w:val="22"/>
        </w:rPr>
        <w:t>It is planned to include The Trent Vale Trail once the final off road section is completed.</w:t>
      </w:r>
    </w:p>
    <w:p w14:paraId="6E87D99B" w14:textId="77777777" w:rsidR="008E6666" w:rsidRDefault="008E6666">
      <w:pPr>
        <w:rPr>
          <w:rFonts w:ascii="Trebuchet MS" w:hAnsi="Trebuchet MS" w:cs="Trebuchet MS"/>
          <w:sz w:val="22"/>
          <w:szCs w:val="22"/>
        </w:rPr>
      </w:pPr>
    </w:p>
    <w:p w14:paraId="6CB401B9" w14:textId="77777777" w:rsidR="008E6666" w:rsidRDefault="00394F2B">
      <w:pPr>
        <w:rPr>
          <w:rFonts w:ascii="Trebuchet MS" w:hAnsi="Trebuchet MS" w:cs="Trebuchet MS"/>
          <w:sz w:val="22"/>
          <w:szCs w:val="22"/>
        </w:rPr>
      </w:pPr>
      <w:r>
        <w:rPr>
          <w:rFonts w:ascii="Trebuchet MS" w:hAnsi="Trebuchet MS" w:cs="Trebuchet MS"/>
          <w:sz w:val="22"/>
          <w:szCs w:val="22"/>
          <w:u w:val="single"/>
        </w:rPr>
        <w:t>Sub Routes</w:t>
      </w:r>
    </w:p>
    <w:p w14:paraId="50B2FE22" w14:textId="77777777" w:rsidR="008E6666" w:rsidRDefault="008E6666">
      <w:pPr>
        <w:rPr>
          <w:rFonts w:ascii="Trebuchet MS" w:hAnsi="Trebuchet MS" w:cs="Trebuchet MS"/>
          <w:sz w:val="22"/>
          <w:szCs w:val="22"/>
        </w:rPr>
      </w:pPr>
    </w:p>
    <w:p w14:paraId="7DCC35CA" w14:textId="77777777" w:rsidR="008E6666" w:rsidRDefault="00394F2B">
      <w:pPr>
        <w:rPr>
          <w:rFonts w:ascii="Trebuchet MS" w:hAnsi="Trebuchet MS" w:cs="Trebuchet MS"/>
          <w:sz w:val="22"/>
          <w:szCs w:val="22"/>
        </w:rPr>
      </w:pPr>
      <w:r>
        <w:rPr>
          <w:rFonts w:ascii="Trebuchet MS" w:hAnsi="Trebuchet MS" w:cs="Trebuchet MS"/>
          <w:sz w:val="22"/>
          <w:szCs w:val="22"/>
        </w:rPr>
        <w:t>So that we can encourage as many visitors as possible, we are in the process of designing a number of sub routes. These will be themed and offer shorter day rides for those with limited time or energy. These will include:</w:t>
      </w:r>
    </w:p>
    <w:p w14:paraId="1E38859D" w14:textId="77777777" w:rsidR="008E6666" w:rsidRDefault="008E6666">
      <w:pPr>
        <w:rPr>
          <w:rFonts w:ascii="Trebuchet MS" w:hAnsi="Trebuchet MS" w:cs="Trebuchet MS"/>
          <w:sz w:val="22"/>
          <w:szCs w:val="22"/>
        </w:rPr>
      </w:pPr>
    </w:p>
    <w:p w14:paraId="796A9BFE" w14:textId="77777777" w:rsidR="008E6666" w:rsidRDefault="00394F2B">
      <w:pPr>
        <w:rPr>
          <w:rFonts w:ascii="Trebuchet MS" w:hAnsi="Trebuchet MS" w:cs="Trebuchet MS"/>
          <w:sz w:val="22"/>
          <w:szCs w:val="22"/>
        </w:rPr>
      </w:pPr>
      <w:r>
        <w:rPr>
          <w:rFonts w:ascii="Trebuchet MS" w:hAnsi="Trebuchet MS" w:cs="Trebuchet MS"/>
          <w:sz w:val="22"/>
          <w:szCs w:val="22"/>
        </w:rPr>
        <w:t>The Templar Trail</w:t>
      </w:r>
    </w:p>
    <w:p w14:paraId="09EF55D0" w14:textId="77777777" w:rsidR="008E6666" w:rsidRDefault="00394F2B">
      <w:pPr>
        <w:rPr>
          <w:rFonts w:ascii="Trebuchet MS" w:hAnsi="Trebuchet MS" w:cs="Trebuchet MS"/>
          <w:sz w:val="22"/>
          <w:szCs w:val="22"/>
        </w:rPr>
      </w:pPr>
      <w:r>
        <w:rPr>
          <w:rFonts w:ascii="Trebuchet MS" w:hAnsi="Trebuchet MS" w:cs="Trebuchet MS"/>
          <w:sz w:val="22"/>
          <w:szCs w:val="22"/>
        </w:rPr>
        <w:t>The Tennyson Trail</w:t>
      </w:r>
    </w:p>
    <w:p w14:paraId="3DBBCDD3" w14:textId="77777777" w:rsidR="008E6666" w:rsidRDefault="00394F2B">
      <w:pPr>
        <w:rPr>
          <w:rFonts w:ascii="Trebuchet MS" w:hAnsi="Trebuchet MS" w:cs="Trebuchet MS"/>
          <w:sz w:val="22"/>
          <w:szCs w:val="22"/>
        </w:rPr>
      </w:pPr>
      <w:r>
        <w:rPr>
          <w:rFonts w:ascii="Trebuchet MS" w:hAnsi="Trebuchet MS" w:cs="Trebuchet MS"/>
          <w:sz w:val="22"/>
          <w:szCs w:val="22"/>
        </w:rPr>
        <w:t>Lincolnshire Wolds</w:t>
      </w:r>
    </w:p>
    <w:p w14:paraId="68D3F982" w14:textId="77777777" w:rsidR="008E6666" w:rsidRDefault="00394F2B">
      <w:pPr>
        <w:rPr>
          <w:rFonts w:ascii="Trebuchet MS" w:hAnsi="Trebuchet MS" w:cs="Trebuchet MS"/>
          <w:sz w:val="22"/>
          <w:szCs w:val="22"/>
        </w:rPr>
      </w:pPr>
      <w:r>
        <w:rPr>
          <w:rFonts w:ascii="Trebuchet MS" w:hAnsi="Trebuchet MS" w:cs="Trebuchet MS"/>
          <w:sz w:val="22"/>
          <w:szCs w:val="22"/>
        </w:rPr>
        <w:t>Bomber County Trail</w:t>
      </w:r>
    </w:p>
    <w:p w14:paraId="2717D29C" w14:textId="77777777" w:rsidR="008E6666" w:rsidRDefault="00394F2B">
      <w:pPr>
        <w:rPr>
          <w:rFonts w:ascii="Trebuchet MS" w:hAnsi="Trebuchet MS" w:cs="Trebuchet MS"/>
          <w:sz w:val="22"/>
          <w:szCs w:val="22"/>
        </w:rPr>
      </w:pPr>
      <w:r>
        <w:rPr>
          <w:rFonts w:ascii="Trebuchet MS" w:hAnsi="Trebuchet MS" w:cs="Trebuchet MS"/>
          <w:sz w:val="22"/>
          <w:szCs w:val="22"/>
        </w:rPr>
        <w:t>The Civil War Trail</w:t>
      </w:r>
    </w:p>
    <w:p w14:paraId="57F7711A" w14:textId="77777777" w:rsidR="008E6666" w:rsidRDefault="00394F2B">
      <w:pPr>
        <w:rPr>
          <w:rFonts w:ascii="Trebuchet MS" w:hAnsi="Trebuchet MS" w:cs="Trebuchet MS"/>
          <w:sz w:val="22"/>
          <w:szCs w:val="22"/>
        </w:rPr>
      </w:pPr>
      <w:r>
        <w:rPr>
          <w:rFonts w:ascii="Trebuchet MS" w:hAnsi="Trebuchet MS" w:cs="Trebuchet MS"/>
          <w:sz w:val="22"/>
          <w:szCs w:val="22"/>
        </w:rPr>
        <w:t>The Wars of the Roses ride</w:t>
      </w:r>
    </w:p>
    <w:p w14:paraId="4ABAE8C2" w14:textId="77777777" w:rsidR="008E6666" w:rsidRDefault="00394F2B">
      <w:pPr>
        <w:rPr>
          <w:rFonts w:ascii="Trebuchet MS" w:hAnsi="Trebuchet MS" w:cs="Trebuchet MS"/>
          <w:sz w:val="22"/>
          <w:szCs w:val="22"/>
        </w:rPr>
      </w:pPr>
      <w:r>
        <w:rPr>
          <w:rFonts w:ascii="Trebuchet MS" w:hAnsi="Trebuchet MS" w:cs="Trebuchet MS"/>
          <w:sz w:val="22"/>
          <w:szCs w:val="22"/>
        </w:rPr>
        <w:t>The Vale of Belvoir</w:t>
      </w:r>
    </w:p>
    <w:p w14:paraId="7F802D0B" w14:textId="77777777" w:rsidR="008E6666" w:rsidRDefault="00394F2B">
      <w:pPr>
        <w:rPr>
          <w:rFonts w:ascii="Trebuchet MS" w:hAnsi="Trebuchet MS" w:cs="Trebuchet MS"/>
          <w:sz w:val="22"/>
          <w:szCs w:val="22"/>
        </w:rPr>
      </w:pPr>
      <w:r>
        <w:rPr>
          <w:rFonts w:ascii="Trebuchet MS" w:hAnsi="Trebuchet MS" w:cs="Trebuchet MS"/>
          <w:sz w:val="22"/>
          <w:szCs w:val="22"/>
        </w:rPr>
        <w:t>The Humber Bridge</w:t>
      </w:r>
    </w:p>
    <w:p w14:paraId="734D05A4" w14:textId="77777777" w:rsidR="008E6666" w:rsidRDefault="00394F2B">
      <w:pPr>
        <w:rPr>
          <w:rFonts w:ascii="Trebuchet MS" w:hAnsi="Trebuchet MS" w:cs="Trebuchet MS"/>
          <w:sz w:val="22"/>
          <w:szCs w:val="22"/>
        </w:rPr>
      </w:pPr>
      <w:r>
        <w:rPr>
          <w:rFonts w:ascii="Trebuchet MS" w:hAnsi="Trebuchet MS" w:cs="Trebuchet MS"/>
          <w:sz w:val="22"/>
          <w:szCs w:val="22"/>
        </w:rPr>
        <w:t>Lincoln City</w:t>
      </w:r>
    </w:p>
    <w:p w14:paraId="6CDE4E26" w14:textId="77777777" w:rsidR="008E6666" w:rsidRDefault="008E6666">
      <w:pPr>
        <w:rPr>
          <w:rFonts w:ascii="Trebuchet MS" w:hAnsi="Trebuchet MS" w:cs="Trebuchet MS"/>
          <w:sz w:val="22"/>
          <w:szCs w:val="22"/>
        </w:rPr>
      </w:pPr>
    </w:p>
    <w:p w14:paraId="27690576" w14:textId="77777777" w:rsidR="008E6666" w:rsidRDefault="00394F2B">
      <w:r>
        <w:rPr>
          <w:rFonts w:ascii="Trebuchet MS" w:hAnsi="Trebuchet MS" w:cs="Trebuchet MS"/>
          <w:sz w:val="22"/>
          <w:szCs w:val="22"/>
        </w:rPr>
        <w:t xml:space="preserve">All routes will be accessed through a Ride </w:t>
      </w:r>
      <w:proofErr w:type="gramStart"/>
      <w:r>
        <w:rPr>
          <w:rFonts w:ascii="Trebuchet MS" w:hAnsi="Trebuchet MS" w:cs="Trebuchet MS"/>
          <w:sz w:val="22"/>
          <w:szCs w:val="22"/>
        </w:rPr>
        <w:t>With</w:t>
      </w:r>
      <w:proofErr w:type="gramEnd"/>
      <w:r>
        <w:rPr>
          <w:rFonts w:ascii="Trebuchet MS" w:hAnsi="Trebuchet MS" w:cs="Trebuchet MS"/>
          <w:sz w:val="22"/>
          <w:szCs w:val="22"/>
        </w:rPr>
        <w:t xml:space="preserve"> GPS link. This will enable visitors to download </w:t>
      </w:r>
      <w:proofErr w:type="spellStart"/>
      <w:r>
        <w:rPr>
          <w:rFonts w:ascii="Trebuchet MS" w:hAnsi="Trebuchet MS" w:cs="Trebuchet MS"/>
          <w:sz w:val="22"/>
          <w:szCs w:val="22"/>
        </w:rPr>
        <w:t>gpx</w:t>
      </w:r>
      <w:proofErr w:type="spellEnd"/>
      <w:r>
        <w:rPr>
          <w:rFonts w:ascii="Trebuchet MS" w:hAnsi="Trebuchet MS" w:cs="Trebuchet MS"/>
          <w:sz w:val="22"/>
          <w:szCs w:val="22"/>
        </w:rPr>
        <w:t xml:space="preserve"> or fit files as well as transfer the route on a paper map. </w:t>
      </w:r>
    </w:p>
    <w:p w14:paraId="03034AE0" w14:textId="77777777" w:rsidR="008E6666" w:rsidRDefault="008E6666"/>
    <w:p w14:paraId="305C2009" w14:textId="77777777" w:rsidR="008E6666" w:rsidRDefault="008E6666">
      <w:hyperlink r:id="rId6" w:history="1">
        <w:r>
          <w:rPr>
            <w:rStyle w:val="Hyperlink"/>
            <w:rFonts w:ascii="Trebuchet MS" w:hAnsi="Trebuchet MS" w:cs="Trebuchet MS"/>
            <w:sz w:val="22"/>
            <w:szCs w:val="22"/>
          </w:rPr>
          <w:t>https://ridewithgps.com/routes/49354342</w:t>
        </w:r>
      </w:hyperlink>
      <w:r w:rsidR="00394F2B">
        <w:rPr>
          <w:rFonts w:ascii="Trebuchet MS" w:hAnsi="Trebuchet MS" w:cs="Trebuchet MS"/>
          <w:sz w:val="22"/>
          <w:szCs w:val="22"/>
        </w:rPr>
        <w:t xml:space="preserve">  </w:t>
      </w:r>
      <w:r w:rsidR="00394F2B">
        <w:rPr>
          <w:rFonts w:ascii="Trebuchet MS" w:hAnsi="Trebuchet MS" w:cs="Trebuchet MS"/>
          <w:color w:val="3333FF"/>
          <w:sz w:val="22"/>
          <w:szCs w:val="22"/>
        </w:rPr>
        <w:t>This is the new link</w:t>
      </w:r>
    </w:p>
    <w:p w14:paraId="5945B6A3" w14:textId="77777777" w:rsidR="008E6666" w:rsidRDefault="008E6666"/>
    <w:p w14:paraId="627C72FD" w14:textId="77777777" w:rsidR="008E6666" w:rsidRDefault="008E6666">
      <w:pPr>
        <w:rPr>
          <w:rFonts w:ascii="Trebuchet MS" w:hAnsi="Trebuchet MS" w:cs="Trebuchet MS"/>
          <w:sz w:val="22"/>
          <w:szCs w:val="22"/>
        </w:rPr>
      </w:pPr>
    </w:p>
    <w:p w14:paraId="5B5443B4" w14:textId="77777777" w:rsidR="008E6666" w:rsidRDefault="00394F2B">
      <w:pPr>
        <w:rPr>
          <w:rFonts w:ascii="Trebuchet MS" w:hAnsi="Trebuchet MS" w:cs="Trebuchet MS"/>
          <w:color w:val="3333FF"/>
          <w:sz w:val="22"/>
          <w:szCs w:val="22"/>
        </w:rPr>
      </w:pPr>
      <w:r>
        <w:rPr>
          <w:rFonts w:ascii="Trebuchet MS" w:hAnsi="Trebuchet MS" w:cs="Trebuchet MS"/>
          <w:color w:val="3333FF"/>
          <w:sz w:val="22"/>
          <w:szCs w:val="22"/>
        </w:rPr>
        <w:t>Ride with GPS has generously donated free access to their 'Organizational' facility. This allows for much greater flexibility as well as the ability to add points of interest. Roy has made good progress adding these and will continue to do so as information is gained. If there is anything obviously missed, please advise. In particular:</w:t>
      </w:r>
    </w:p>
    <w:p w14:paraId="4AB62A87" w14:textId="77777777" w:rsidR="008E6666" w:rsidRDefault="008E6666">
      <w:pPr>
        <w:rPr>
          <w:rFonts w:ascii="Trebuchet MS" w:hAnsi="Trebuchet MS" w:cs="Trebuchet MS"/>
          <w:color w:val="3333FF"/>
          <w:sz w:val="22"/>
          <w:szCs w:val="22"/>
        </w:rPr>
      </w:pPr>
    </w:p>
    <w:p w14:paraId="498A6A96"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Climb locations and % incline</w:t>
      </w:r>
    </w:p>
    <w:p w14:paraId="5E27EBC2"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Cafe stops where cyclists are supported with basic tools and pump</w:t>
      </w:r>
    </w:p>
    <w:p w14:paraId="3C8C6790"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Accommodation with secure overnight cycle storage and tools as above</w:t>
      </w:r>
    </w:p>
    <w:p w14:paraId="716DE357" w14:textId="77777777" w:rsidR="008E6666" w:rsidRDefault="00394F2B">
      <w:pPr>
        <w:numPr>
          <w:ilvl w:val="0"/>
          <w:numId w:val="1"/>
        </w:numPr>
        <w:rPr>
          <w:rFonts w:ascii="Trebuchet MS" w:hAnsi="Trebuchet MS" w:cs="Trebuchet MS"/>
          <w:color w:val="3333FF"/>
          <w:sz w:val="22"/>
          <w:szCs w:val="22"/>
        </w:rPr>
      </w:pPr>
      <w:r>
        <w:rPr>
          <w:rFonts w:ascii="Trebuchet MS" w:hAnsi="Trebuchet MS" w:cs="Trebuchet MS"/>
          <w:color w:val="3333FF"/>
          <w:sz w:val="22"/>
          <w:szCs w:val="22"/>
        </w:rPr>
        <w:t>Visitor attractions</w:t>
      </w:r>
    </w:p>
    <w:p w14:paraId="1FB76D41" w14:textId="77777777" w:rsidR="008E6666" w:rsidRDefault="00394F2B">
      <w:pPr>
        <w:numPr>
          <w:ilvl w:val="0"/>
          <w:numId w:val="1"/>
        </w:numPr>
        <w:rPr>
          <w:rFonts w:ascii="Trebuchet MS" w:hAnsi="Trebuchet MS" w:cs="Trebuchet MS"/>
          <w:sz w:val="22"/>
          <w:szCs w:val="22"/>
          <w:u w:val="single"/>
        </w:rPr>
      </w:pPr>
      <w:r>
        <w:rPr>
          <w:rFonts w:ascii="Trebuchet MS" w:hAnsi="Trebuchet MS" w:cs="Trebuchet MS"/>
          <w:color w:val="3333FF"/>
          <w:sz w:val="22"/>
          <w:szCs w:val="22"/>
        </w:rPr>
        <w:t>Free parking facilities</w:t>
      </w:r>
    </w:p>
    <w:p w14:paraId="01E3C621" w14:textId="77777777" w:rsidR="00394F2B" w:rsidRDefault="00394F2B">
      <w:pPr>
        <w:rPr>
          <w:rFonts w:ascii="Trebuchet MS" w:hAnsi="Trebuchet MS" w:cs="Trebuchet MS"/>
          <w:sz w:val="22"/>
          <w:szCs w:val="22"/>
          <w:u w:val="single"/>
        </w:rPr>
      </w:pPr>
    </w:p>
    <w:p w14:paraId="5AE718C6" w14:textId="4FB8DC2F" w:rsidR="008E6666" w:rsidRDefault="00394F2B">
      <w:pPr>
        <w:rPr>
          <w:rFonts w:ascii="Trebuchet MS" w:hAnsi="Trebuchet MS" w:cs="Trebuchet MS"/>
          <w:sz w:val="22"/>
          <w:szCs w:val="22"/>
        </w:rPr>
      </w:pPr>
      <w:r>
        <w:rPr>
          <w:rFonts w:ascii="Trebuchet MS" w:hAnsi="Trebuchet MS" w:cs="Trebuchet MS"/>
          <w:sz w:val="22"/>
          <w:szCs w:val="22"/>
          <w:u w:val="single"/>
        </w:rPr>
        <w:t>Local Authority Support</w:t>
      </w:r>
    </w:p>
    <w:p w14:paraId="6EAE4CAD" w14:textId="77777777" w:rsidR="008E6666" w:rsidRDefault="008E6666">
      <w:pPr>
        <w:rPr>
          <w:rFonts w:ascii="Trebuchet MS" w:hAnsi="Trebuchet MS" w:cs="Trebuchet MS"/>
          <w:sz w:val="22"/>
          <w:szCs w:val="22"/>
        </w:rPr>
      </w:pPr>
    </w:p>
    <w:p w14:paraId="2FC08681"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Apart from one Grantham Town and SKDC Councillor, Tim Harrison, I have received no support from SKDC or LCC. While Cllr. Richard Davies expressed his </w:t>
      </w:r>
      <w:proofErr w:type="gramStart"/>
      <w:r>
        <w:rPr>
          <w:rFonts w:ascii="Trebuchet MS" w:hAnsi="Trebuchet MS" w:cs="Trebuchet MS"/>
          <w:sz w:val="22"/>
          <w:szCs w:val="22"/>
        </w:rPr>
        <w:t>interest,</w:t>
      </w:r>
      <w:proofErr w:type="gramEnd"/>
      <w:r>
        <w:rPr>
          <w:rFonts w:ascii="Trebuchet MS" w:hAnsi="Trebuchet MS" w:cs="Trebuchet MS"/>
          <w:sz w:val="22"/>
          <w:szCs w:val="22"/>
        </w:rPr>
        <w:t xml:space="preserve"> the officer he passed me on </w:t>
      </w:r>
      <w:r>
        <w:rPr>
          <w:rFonts w:ascii="Trebuchet MS" w:hAnsi="Trebuchet MS" w:cs="Trebuchet MS"/>
          <w:sz w:val="22"/>
          <w:szCs w:val="22"/>
        </w:rPr>
        <w:lastRenderedPageBreak/>
        <w:t>to was too busy with other projects to help.</w:t>
      </w:r>
    </w:p>
    <w:p w14:paraId="2E6115E8" w14:textId="77777777" w:rsidR="00C42782" w:rsidRDefault="00394F2B">
      <w:pPr>
        <w:rPr>
          <w:rFonts w:ascii="Trebuchet MS" w:hAnsi="Trebuchet MS" w:cs="Trebuchet MS"/>
          <w:sz w:val="22"/>
          <w:szCs w:val="22"/>
        </w:rPr>
      </w:pPr>
      <w:r>
        <w:rPr>
          <w:rFonts w:ascii="Trebuchet MS" w:hAnsi="Trebuchet MS" w:cs="Trebuchet MS"/>
          <w:sz w:val="22"/>
          <w:szCs w:val="22"/>
        </w:rPr>
        <w:t>For this reason, Roy took the decision to exclude local authorities unless they offered meaningful and unfettered support.</w:t>
      </w:r>
    </w:p>
    <w:p w14:paraId="07F4CDDF" w14:textId="7737AFD2" w:rsidR="008E6666" w:rsidRDefault="00394F2B">
      <w:pPr>
        <w:rPr>
          <w:rFonts w:ascii="Trebuchet MS" w:hAnsi="Trebuchet MS" w:cs="Trebuchet MS"/>
          <w:sz w:val="22"/>
          <w:szCs w:val="22"/>
          <w:u w:val="single"/>
        </w:rPr>
      </w:pPr>
      <w:r>
        <w:rPr>
          <w:rFonts w:ascii="Trebuchet MS" w:hAnsi="Trebuchet MS" w:cs="Trebuchet MS"/>
          <w:sz w:val="22"/>
          <w:szCs w:val="22"/>
        </w:rPr>
        <w:t xml:space="preserve"> </w:t>
      </w:r>
    </w:p>
    <w:p w14:paraId="558A90AB" w14:textId="77777777" w:rsidR="008E6666" w:rsidRDefault="00394F2B">
      <w:pPr>
        <w:rPr>
          <w:rFonts w:ascii="Trebuchet MS" w:hAnsi="Trebuchet MS" w:cs="Trebuchet MS"/>
          <w:sz w:val="22"/>
          <w:szCs w:val="22"/>
        </w:rPr>
      </w:pPr>
      <w:r>
        <w:rPr>
          <w:rFonts w:ascii="Trebuchet MS" w:hAnsi="Trebuchet MS" w:cs="Trebuchet MS"/>
          <w:sz w:val="22"/>
          <w:szCs w:val="22"/>
          <w:u w:val="single"/>
        </w:rPr>
        <w:t>Accommodation</w:t>
      </w:r>
    </w:p>
    <w:p w14:paraId="3FDCD3DA" w14:textId="77777777" w:rsidR="008E6666" w:rsidRDefault="008E6666">
      <w:pPr>
        <w:rPr>
          <w:rFonts w:ascii="Trebuchet MS" w:hAnsi="Trebuchet MS" w:cs="Trebuchet MS"/>
          <w:sz w:val="22"/>
          <w:szCs w:val="22"/>
        </w:rPr>
      </w:pPr>
    </w:p>
    <w:p w14:paraId="15B822F9"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We are inviting accommodation providers to be included on the website, free of charge. The minimum criteria for inclusion </w:t>
      </w:r>
      <w:proofErr w:type="gramStart"/>
      <w:r>
        <w:rPr>
          <w:rFonts w:ascii="Trebuchet MS" w:hAnsi="Trebuchet MS" w:cs="Trebuchet MS"/>
          <w:sz w:val="22"/>
          <w:szCs w:val="22"/>
        </w:rPr>
        <w:t>is</w:t>
      </w:r>
      <w:proofErr w:type="gramEnd"/>
      <w:r>
        <w:rPr>
          <w:rFonts w:ascii="Trebuchet MS" w:hAnsi="Trebuchet MS" w:cs="Trebuchet MS"/>
          <w:sz w:val="22"/>
          <w:szCs w:val="22"/>
        </w:rPr>
        <w:t xml:space="preserve"> that they offer lockable, covered, overnight bike storage.</w:t>
      </w:r>
    </w:p>
    <w:p w14:paraId="54225697" w14:textId="77777777" w:rsidR="008E6666" w:rsidRDefault="008E6666">
      <w:pPr>
        <w:rPr>
          <w:rFonts w:ascii="Trebuchet MS" w:hAnsi="Trebuchet MS" w:cs="Trebuchet MS"/>
          <w:sz w:val="22"/>
          <w:szCs w:val="22"/>
        </w:rPr>
      </w:pPr>
    </w:p>
    <w:p w14:paraId="4460B82C" w14:textId="77777777" w:rsidR="008E6666" w:rsidRDefault="00394F2B">
      <w:pPr>
        <w:rPr>
          <w:rFonts w:ascii="Trebuchet MS" w:hAnsi="Trebuchet MS" w:cs="Trebuchet MS"/>
          <w:sz w:val="22"/>
          <w:szCs w:val="22"/>
        </w:rPr>
      </w:pPr>
      <w:r>
        <w:rPr>
          <w:rFonts w:ascii="Trebuchet MS" w:hAnsi="Trebuchet MS" w:cs="Trebuchet MS"/>
          <w:sz w:val="22"/>
          <w:szCs w:val="22"/>
          <w:u w:val="single"/>
        </w:rPr>
        <w:t>Camping</w:t>
      </w:r>
    </w:p>
    <w:p w14:paraId="4D86373E" w14:textId="77777777" w:rsidR="008E6666" w:rsidRDefault="008E6666">
      <w:pPr>
        <w:rPr>
          <w:rFonts w:ascii="Trebuchet MS" w:hAnsi="Trebuchet MS" w:cs="Trebuchet MS"/>
          <w:sz w:val="22"/>
          <w:szCs w:val="22"/>
        </w:rPr>
      </w:pPr>
    </w:p>
    <w:p w14:paraId="31021566" w14:textId="77777777" w:rsidR="008E6666" w:rsidRDefault="00394F2B">
      <w:pPr>
        <w:rPr>
          <w:rFonts w:ascii="Trebuchet MS" w:hAnsi="Trebuchet MS" w:cs="Trebuchet MS"/>
          <w:sz w:val="22"/>
          <w:szCs w:val="22"/>
        </w:rPr>
      </w:pPr>
      <w:r>
        <w:rPr>
          <w:rFonts w:ascii="Trebuchet MS" w:hAnsi="Trebuchet MS" w:cs="Trebuchet MS"/>
          <w:sz w:val="22"/>
          <w:szCs w:val="22"/>
        </w:rPr>
        <w:t>Official campsites will be listed</w:t>
      </w:r>
    </w:p>
    <w:p w14:paraId="37FBB5A8" w14:textId="77777777" w:rsidR="008E6666" w:rsidRDefault="008E6666">
      <w:pPr>
        <w:rPr>
          <w:rFonts w:ascii="Trebuchet MS" w:hAnsi="Trebuchet MS" w:cs="Trebuchet MS"/>
          <w:sz w:val="22"/>
          <w:szCs w:val="22"/>
        </w:rPr>
      </w:pPr>
    </w:p>
    <w:p w14:paraId="4E74D26F" w14:textId="77777777" w:rsidR="008E6666" w:rsidRDefault="00394F2B">
      <w:pPr>
        <w:rPr>
          <w:rFonts w:ascii="Trebuchet MS" w:hAnsi="Trebuchet MS" w:cs="Trebuchet MS"/>
          <w:sz w:val="22"/>
          <w:szCs w:val="22"/>
        </w:rPr>
      </w:pPr>
      <w:r>
        <w:rPr>
          <w:rFonts w:ascii="Trebuchet MS" w:hAnsi="Trebuchet MS" w:cs="Trebuchet MS"/>
          <w:sz w:val="22"/>
          <w:szCs w:val="22"/>
          <w:u w:val="single"/>
        </w:rPr>
        <w:t>Funding</w:t>
      </w:r>
    </w:p>
    <w:p w14:paraId="72B9D572" w14:textId="77777777" w:rsidR="008E6666" w:rsidRDefault="008E6666">
      <w:pPr>
        <w:rPr>
          <w:rFonts w:ascii="Trebuchet MS" w:hAnsi="Trebuchet MS" w:cs="Trebuchet MS"/>
          <w:sz w:val="22"/>
          <w:szCs w:val="22"/>
        </w:rPr>
      </w:pPr>
    </w:p>
    <w:p w14:paraId="5E3E708C"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This project is being </w:t>
      </w:r>
      <w:proofErr w:type="spellStart"/>
      <w:r>
        <w:rPr>
          <w:rFonts w:ascii="Trebuchet MS" w:hAnsi="Trebuchet MS" w:cs="Trebuchet MS"/>
          <w:sz w:val="22"/>
          <w:szCs w:val="22"/>
        </w:rPr>
        <w:t>self funded</w:t>
      </w:r>
      <w:proofErr w:type="spellEnd"/>
      <w:r>
        <w:rPr>
          <w:rFonts w:ascii="Trebuchet MS" w:hAnsi="Trebuchet MS" w:cs="Trebuchet MS"/>
          <w:sz w:val="22"/>
          <w:szCs w:val="22"/>
        </w:rPr>
        <w:t xml:space="preserve"> in terms of time and effort by the KJW Group. Our desire is to make this a free resource for tourists and tourist providers alike. There is an option for a guide book to be published, but that is currently outside of the scope of this project.</w:t>
      </w:r>
    </w:p>
    <w:p w14:paraId="1C7087B3" w14:textId="77777777" w:rsidR="008E6666" w:rsidRDefault="008E6666">
      <w:pPr>
        <w:rPr>
          <w:rFonts w:ascii="Trebuchet MS" w:hAnsi="Trebuchet MS" w:cs="Trebuchet MS"/>
          <w:sz w:val="22"/>
          <w:szCs w:val="22"/>
        </w:rPr>
      </w:pPr>
    </w:p>
    <w:p w14:paraId="24129387" w14:textId="77777777" w:rsidR="008E6666" w:rsidRDefault="00394F2B">
      <w:pPr>
        <w:rPr>
          <w:rFonts w:ascii="Trebuchet MS" w:hAnsi="Trebuchet MS" w:cs="Trebuchet MS"/>
          <w:sz w:val="22"/>
          <w:szCs w:val="22"/>
        </w:rPr>
      </w:pPr>
      <w:r>
        <w:rPr>
          <w:rFonts w:ascii="Trebuchet MS" w:hAnsi="Trebuchet MS" w:cs="Trebuchet MS"/>
          <w:sz w:val="22"/>
          <w:szCs w:val="22"/>
          <w:u w:val="single"/>
        </w:rPr>
        <w:t>Promotion</w:t>
      </w:r>
    </w:p>
    <w:p w14:paraId="77B2700A" w14:textId="77777777" w:rsidR="008E6666" w:rsidRDefault="008E6666">
      <w:pPr>
        <w:rPr>
          <w:rFonts w:ascii="Trebuchet MS" w:hAnsi="Trebuchet MS" w:cs="Trebuchet MS"/>
          <w:sz w:val="22"/>
          <w:szCs w:val="22"/>
        </w:rPr>
      </w:pPr>
    </w:p>
    <w:p w14:paraId="13813336" w14:textId="3299BFCB" w:rsidR="008E6666" w:rsidRDefault="00394F2B">
      <w:pPr>
        <w:rPr>
          <w:rFonts w:ascii="Trebuchet MS" w:hAnsi="Trebuchet MS" w:cs="Trebuchet MS"/>
          <w:color w:val="3333FF"/>
          <w:sz w:val="22"/>
          <w:szCs w:val="22"/>
        </w:rPr>
      </w:pPr>
      <w:r>
        <w:rPr>
          <w:rFonts w:ascii="Trebuchet MS" w:hAnsi="Trebuchet MS" w:cs="Trebuchet MS"/>
          <w:sz w:val="22"/>
          <w:szCs w:val="22"/>
        </w:rPr>
        <w:t xml:space="preserve">The route will be promoted through the 'Ride with Roy' YouTube channel, together with press releases to the cycling and local media. It is also hoped that prominent cycling YouTube creators, such as Richard </w:t>
      </w:r>
      <w:r w:rsidR="00AC256D">
        <w:rPr>
          <w:rFonts w:ascii="Trebuchet MS" w:hAnsi="Trebuchet MS" w:cs="Trebuchet MS"/>
          <w:sz w:val="22"/>
          <w:szCs w:val="22"/>
        </w:rPr>
        <w:t>L</w:t>
      </w:r>
      <w:r>
        <w:rPr>
          <w:rFonts w:ascii="Trebuchet MS" w:hAnsi="Trebuchet MS" w:cs="Trebuchet MS"/>
          <w:sz w:val="22"/>
          <w:szCs w:val="22"/>
        </w:rPr>
        <w:t xml:space="preserve">ake, The English Cyclist and Amy Cycling Adventures will promote and take part. These creators are long distance cyclists and it is hoped they will complete the route in one ride. </w:t>
      </w:r>
      <w:proofErr w:type="gramStart"/>
      <w:r>
        <w:rPr>
          <w:rFonts w:ascii="Trebuchet MS" w:hAnsi="Trebuchet MS" w:cs="Trebuchet MS"/>
          <w:color w:val="3333FF"/>
          <w:sz w:val="22"/>
          <w:szCs w:val="22"/>
        </w:rPr>
        <w:t>Unfortunately</w:t>
      </w:r>
      <w:proofErr w:type="gramEnd"/>
      <w:r>
        <w:rPr>
          <w:rFonts w:ascii="Trebuchet MS" w:hAnsi="Trebuchet MS" w:cs="Trebuchet MS"/>
          <w:color w:val="3333FF"/>
          <w:sz w:val="22"/>
          <w:szCs w:val="22"/>
        </w:rPr>
        <w:t xml:space="preserve"> Richard can't make it but has provided valuable advice and will check some of the route</w:t>
      </w:r>
    </w:p>
    <w:p w14:paraId="5E965098" w14:textId="77777777" w:rsidR="008E6666" w:rsidRDefault="008E6666">
      <w:pPr>
        <w:rPr>
          <w:rFonts w:ascii="Trebuchet MS" w:hAnsi="Trebuchet MS" w:cs="Trebuchet MS"/>
          <w:color w:val="3333FF"/>
          <w:sz w:val="22"/>
          <w:szCs w:val="22"/>
        </w:rPr>
      </w:pPr>
    </w:p>
    <w:p w14:paraId="479EB6FA" w14:textId="77777777" w:rsidR="008E6666" w:rsidRDefault="00394F2B">
      <w:pPr>
        <w:rPr>
          <w:rFonts w:ascii="Trebuchet MS" w:hAnsi="Trebuchet MS" w:cs="Trebuchet MS"/>
          <w:sz w:val="22"/>
          <w:szCs w:val="22"/>
          <w:u w:val="single"/>
        </w:rPr>
      </w:pPr>
      <w:r>
        <w:rPr>
          <w:rFonts w:ascii="Trebuchet MS" w:hAnsi="Trebuchet MS" w:cs="Trebuchet MS"/>
          <w:sz w:val="22"/>
          <w:szCs w:val="22"/>
          <w:u w:val="single"/>
        </w:rPr>
        <w:t>Launch Event(s)</w:t>
      </w:r>
    </w:p>
    <w:p w14:paraId="2EDE73E8" w14:textId="77777777" w:rsidR="008E6666" w:rsidRDefault="008E6666">
      <w:pPr>
        <w:rPr>
          <w:rFonts w:ascii="Trebuchet MS" w:hAnsi="Trebuchet MS" w:cs="Trebuchet MS"/>
          <w:sz w:val="22"/>
          <w:szCs w:val="22"/>
          <w:u w:val="single"/>
        </w:rPr>
      </w:pPr>
    </w:p>
    <w:p w14:paraId="27115204" w14:textId="77777777" w:rsidR="008E6666" w:rsidRDefault="00394F2B">
      <w:pPr>
        <w:rPr>
          <w:rFonts w:ascii="Trebuchet MS" w:hAnsi="Trebuchet MS" w:cs="Trebuchet MS"/>
          <w:sz w:val="22"/>
          <w:szCs w:val="22"/>
        </w:rPr>
      </w:pPr>
      <w:r>
        <w:rPr>
          <w:rFonts w:ascii="Trebuchet MS" w:hAnsi="Trebuchet MS" w:cs="Trebuchet MS"/>
          <w:sz w:val="22"/>
          <w:szCs w:val="22"/>
        </w:rPr>
        <w:t>It is planned to hold an official launch event where as many cyclists as possible will ride all or part of the route. We could potentially have several start points, so we can include as many riders as possible and invite media from all areas. Towns wishing to host a start point will be required to make a meaningful effort to show support.</w:t>
      </w:r>
    </w:p>
    <w:p w14:paraId="5E8428E9" w14:textId="77777777" w:rsidR="008E6666" w:rsidRDefault="008E6666">
      <w:pPr>
        <w:rPr>
          <w:rFonts w:ascii="Trebuchet MS" w:hAnsi="Trebuchet MS" w:cs="Trebuchet MS"/>
          <w:sz w:val="22"/>
          <w:szCs w:val="22"/>
        </w:rPr>
      </w:pPr>
    </w:p>
    <w:p w14:paraId="0F225B19" w14:textId="06D6BDB0" w:rsidR="008E6666" w:rsidRDefault="00394F2B">
      <w:pPr>
        <w:rPr>
          <w:rFonts w:ascii="Trebuchet MS" w:hAnsi="Trebuchet MS" w:cs="Trebuchet MS"/>
          <w:sz w:val="22"/>
          <w:szCs w:val="22"/>
          <w:u w:val="single"/>
        </w:rPr>
      </w:pPr>
      <w:r>
        <w:rPr>
          <w:rFonts w:ascii="Trebuchet MS" w:hAnsi="Trebuchet MS" w:cs="Trebuchet MS"/>
          <w:sz w:val="22"/>
          <w:szCs w:val="22"/>
        </w:rPr>
        <w:t>SKDC are interested in supporting a launch event, in Grantham, on 3</w:t>
      </w:r>
      <w:r>
        <w:rPr>
          <w:rFonts w:ascii="Trebuchet MS" w:hAnsi="Trebuchet MS" w:cs="Trebuchet MS"/>
          <w:sz w:val="22"/>
          <w:szCs w:val="22"/>
          <w:vertAlign w:val="superscript"/>
        </w:rPr>
        <w:t>rd</w:t>
      </w:r>
      <w:r>
        <w:rPr>
          <w:rFonts w:ascii="Trebuchet MS" w:hAnsi="Trebuchet MS" w:cs="Trebuchet MS"/>
          <w:sz w:val="22"/>
          <w:szCs w:val="22"/>
        </w:rPr>
        <w:t xml:space="preserve"> May 2025. To accommodate as many cyclists as possible, and feature towns on the route, it is envisaged that multiple events will be encouraged, to start simultaneously.</w:t>
      </w:r>
      <w:r w:rsidR="00C42782">
        <w:rPr>
          <w:rFonts w:ascii="Trebuchet MS" w:hAnsi="Trebuchet MS" w:cs="Trebuchet MS"/>
          <w:sz w:val="22"/>
          <w:szCs w:val="22"/>
        </w:rPr>
        <w:t xml:space="preserve"> </w:t>
      </w:r>
      <w:r>
        <w:rPr>
          <w:rFonts w:ascii="Trebuchet MS" w:hAnsi="Trebuchet MS" w:cs="Trebuchet MS"/>
          <w:color w:val="3333FF"/>
          <w:sz w:val="22"/>
          <w:szCs w:val="22"/>
        </w:rPr>
        <w:t xml:space="preserve">To ensure that the event provides value for money, SKDC require some idea of numbers. It would be useful if we could get some feedback on which clubs will be supporting us. </w:t>
      </w:r>
    </w:p>
    <w:p w14:paraId="340D8980" w14:textId="77777777" w:rsidR="008E6666" w:rsidRDefault="008E6666">
      <w:pPr>
        <w:rPr>
          <w:rFonts w:ascii="Trebuchet MS" w:hAnsi="Trebuchet MS" w:cs="Trebuchet MS"/>
          <w:sz w:val="22"/>
          <w:szCs w:val="22"/>
          <w:u w:val="single"/>
        </w:rPr>
      </w:pPr>
    </w:p>
    <w:p w14:paraId="0660CEEB" w14:textId="77777777" w:rsidR="008E6666" w:rsidRDefault="00394F2B">
      <w:pPr>
        <w:rPr>
          <w:rFonts w:ascii="Trebuchet MS" w:hAnsi="Trebuchet MS" w:cs="Trebuchet MS"/>
          <w:sz w:val="22"/>
          <w:szCs w:val="22"/>
        </w:rPr>
      </w:pPr>
      <w:r>
        <w:rPr>
          <w:rFonts w:ascii="Trebuchet MS" w:hAnsi="Trebuchet MS" w:cs="Trebuchet MS"/>
          <w:sz w:val="22"/>
          <w:szCs w:val="22"/>
          <w:u w:val="single"/>
        </w:rPr>
        <w:t>Website</w:t>
      </w:r>
    </w:p>
    <w:p w14:paraId="4AEEB190" w14:textId="77777777" w:rsidR="008E6666" w:rsidRDefault="008E6666">
      <w:pPr>
        <w:rPr>
          <w:rFonts w:ascii="Trebuchet MS" w:hAnsi="Trebuchet MS" w:cs="Trebuchet MS"/>
          <w:sz w:val="22"/>
          <w:szCs w:val="22"/>
        </w:rPr>
      </w:pPr>
    </w:p>
    <w:p w14:paraId="421EB0E3" w14:textId="77777777" w:rsidR="008E6666" w:rsidRDefault="00394F2B">
      <w:pPr>
        <w:rPr>
          <w:rFonts w:ascii="Trebuchet MS" w:hAnsi="Trebuchet MS" w:cs="Trebuchet MS"/>
          <w:sz w:val="22"/>
          <w:szCs w:val="22"/>
        </w:rPr>
      </w:pPr>
      <w:r>
        <w:rPr>
          <w:rFonts w:ascii="Trebuchet MS" w:hAnsi="Trebuchet MS" w:cs="Trebuchet MS"/>
          <w:sz w:val="22"/>
          <w:szCs w:val="22"/>
        </w:rPr>
        <w:t>With no funding or offers of support, Roy Redman is creating a website for the project. This is coming on well, with the tourist attractions currently being added. Help would be appreciated from anyone with web building expertise to check it over and add polish.</w:t>
      </w:r>
    </w:p>
    <w:p w14:paraId="2E74CA8F" w14:textId="77777777" w:rsidR="008E6666" w:rsidRDefault="00394F2B">
      <w:pPr>
        <w:rPr>
          <w:rFonts w:ascii="Trebuchet MS" w:hAnsi="Trebuchet MS" w:cs="Trebuchet MS"/>
          <w:sz w:val="22"/>
          <w:szCs w:val="22"/>
          <w:u w:val="single"/>
        </w:rPr>
      </w:pPr>
      <w:r>
        <w:rPr>
          <w:rFonts w:ascii="Trebuchet MS" w:hAnsi="Trebuchet MS" w:cs="Trebuchet MS"/>
          <w:sz w:val="22"/>
          <w:szCs w:val="22"/>
        </w:rPr>
        <w:t>Web hosting has been offered, free of charge, by Cllr. Harrison on his 'Grantham Together' website.</w:t>
      </w:r>
    </w:p>
    <w:p w14:paraId="518B9E79" w14:textId="77777777" w:rsidR="008E6666" w:rsidRDefault="008E6666">
      <w:pPr>
        <w:rPr>
          <w:rFonts w:ascii="Trebuchet MS" w:hAnsi="Trebuchet MS" w:cs="Trebuchet MS"/>
          <w:sz w:val="22"/>
          <w:szCs w:val="22"/>
          <w:u w:val="single"/>
        </w:rPr>
      </w:pPr>
    </w:p>
    <w:p w14:paraId="744B6F94" w14:textId="77777777" w:rsidR="008E6666" w:rsidRDefault="00394F2B">
      <w:pPr>
        <w:rPr>
          <w:rFonts w:ascii="Trebuchet MS" w:hAnsi="Trebuchet MS" w:cs="Trebuchet MS"/>
          <w:sz w:val="22"/>
          <w:szCs w:val="22"/>
        </w:rPr>
      </w:pPr>
      <w:r>
        <w:rPr>
          <w:rFonts w:ascii="Trebuchet MS" w:hAnsi="Trebuchet MS" w:cs="Trebuchet MS"/>
          <w:sz w:val="22"/>
          <w:szCs w:val="22"/>
          <w:u w:val="single"/>
        </w:rPr>
        <w:t>Contact Details:</w:t>
      </w:r>
    </w:p>
    <w:p w14:paraId="0D0488FD" w14:textId="77777777" w:rsidR="008E6666" w:rsidRDefault="008E6666">
      <w:pPr>
        <w:rPr>
          <w:rFonts w:ascii="Trebuchet MS" w:hAnsi="Trebuchet MS" w:cs="Trebuchet MS"/>
          <w:sz w:val="22"/>
          <w:szCs w:val="22"/>
        </w:rPr>
      </w:pPr>
    </w:p>
    <w:p w14:paraId="02080E15"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Roy Redman  </w:t>
      </w:r>
    </w:p>
    <w:p w14:paraId="0A10E9A3" w14:textId="77777777" w:rsidR="008E6666" w:rsidRDefault="008E6666">
      <w:pPr>
        <w:rPr>
          <w:rFonts w:ascii="Trebuchet MS" w:hAnsi="Trebuchet MS" w:cs="Trebuchet MS"/>
          <w:sz w:val="22"/>
          <w:szCs w:val="22"/>
        </w:rPr>
      </w:pPr>
    </w:p>
    <w:p w14:paraId="45DFD9EC" w14:textId="77777777" w:rsidR="008E6666" w:rsidRDefault="00394F2B">
      <w:pPr>
        <w:rPr>
          <w:rFonts w:ascii="Trebuchet MS" w:hAnsi="Trebuchet MS" w:cs="Trebuchet MS"/>
          <w:sz w:val="22"/>
          <w:szCs w:val="22"/>
        </w:rPr>
      </w:pPr>
      <w:r>
        <w:rPr>
          <w:rFonts w:ascii="Trebuchet MS" w:hAnsi="Trebuchet MS" w:cs="Trebuchet MS"/>
          <w:sz w:val="22"/>
          <w:szCs w:val="22"/>
        </w:rPr>
        <w:t xml:space="preserve">email: </w:t>
      </w:r>
      <w:r>
        <w:rPr>
          <w:rStyle w:val="Hyperlink"/>
          <w:rFonts w:ascii="Trebuchet MS" w:hAnsi="Trebuchet MS" w:cs="Trebuchet MS"/>
          <w:sz w:val="22"/>
          <w:szCs w:val="22"/>
        </w:rPr>
        <w:t>thekingjohnway@gmail.com</w:t>
      </w:r>
    </w:p>
    <w:p w14:paraId="37B81D0D" w14:textId="77777777" w:rsidR="008E6666" w:rsidRDefault="008E6666">
      <w:pPr>
        <w:rPr>
          <w:rFonts w:ascii="Trebuchet MS" w:hAnsi="Trebuchet MS" w:cs="Trebuchet MS"/>
          <w:sz w:val="22"/>
          <w:szCs w:val="22"/>
        </w:rPr>
      </w:pPr>
    </w:p>
    <w:p w14:paraId="2D3F3C9D" w14:textId="77777777" w:rsidR="008E6666" w:rsidRDefault="00394F2B">
      <w:pPr>
        <w:rPr>
          <w:rFonts w:ascii="Trebuchet MS" w:hAnsi="Trebuchet MS" w:cs="Trebuchet MS"/>
          <w:sz w:val="22"/>
          <w:szCs w:val="22"/>
        </w:rPr>
      </w:pPr>
      <w:r>
        <w:rPr>
          <w:rFonts w:ascii="Trebuchet MS" w:hAnsi="Trebuchet MS" w:cs="Trebuchet MS"/>
          <w:sz w:val="22"/>
          <w:szCs w:val="22"/>
        </w:rPr>
        <w:t>Mobile: 07486 864378</w:t>
      </w:r>
    </w:p>
    <w:p w14:paraId="6E05120C" w14:textId="77777777" w:rsidR="00302462" w:rsidRDefault="00302462">
      <w:pPr>
        <w:rPr>
          <w:rFonts w:ascii="Trebuchet MS" w:hAnsi="Trebuchet MS" w:cs="Trebuchet MS"/>
          <w:sz w:val="22"/>
          <w:szCs w:val="22"/>
        </w:rPr>
      </w:pPr>
    </w:p>
    <w:sectPr w:rsidR="0030246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5974779">
    <w:abstractNumId w:val="0"/>
  </w:num>
  <w:num w:numId="2" w16cid:durableId="2046368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F5"/>
    <w:rsid w:val="001C25A0"/>
    <w:rsid w:val="00273BFB"/>
    <w:rsid w:val="00302462"/>
    <w:rsid w:val="00394F2B"/>
    <w:rsid w:val="008E6666"/>
    <w:rsid w:val="00AA1363"/>
    <w:rsid w:val="00AC256D"/>
    <w:rsid w:val="00C42782"/>
    <w:rsid w:val="00D32BF5"/>
    <w:rsid w:val="00DB3B4A"/>
    <w:rsid w:val="00ED6D11"/>
    <w:rsid w:val="00FA4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AEE379"/>
  <w15:chartTrackingRefBased/>
  <w15:docId w15:val="{40F00F70-6832-4ADF-901F-C8D2B7B7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493543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Redman</dc:creator>
  <cp:keywords/>
  <dc:description/>
  <cp:lastModifiedBy>Tim Newbery</cp:lastModifiedBy>
  <cp:revision>2</cp:revision>
  <cp:lastPrinted>1900-01-01T00:00:00Z</cp:lastPrinted>
  <dcterms:created xsi:type="dcterms:W3CDTF">2025-01-11T08:30:00Z</dcterms:created>
  <dcterms:modified xsi:type="dcterms:W3CDTF">2025-01-11T16:14:00Z</dcterms:modified>
</cp:coreProperties>
</file>